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ReadyTrinity?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ReadyTrinity is the </w:t>
      </w:r>
      <w:r w:rsidDel="00000000" w:rsidR="00000000" w:rsidRPr="00000000">
        <w:rPr>
          <w:b w:val="1"/>
          <w:rtl w:val="0"/>
        </w:rPr>
        <w:t xml:space="preserve">new, official emergency notification and information hub</w:t>
      </w:r>
      <w:r w:rsidDel="00000000" w:rsidR="00000000" w:rsidRPr="00000000">
        <w:rPr>
          <w:rtl w:val="0"/>
        </w:rPr>
        <w:t xml:space="preserve"> for Trinity County. Launched by the Trinity County Office of Emergency Services (OES), this enhanced system provides users with </w:t>
      </w:r>
      <w:r w:rsidDel="00000000" w:rsidR="00000000" w:rsidRPr="00000000">
        <w:rPr>
          <w:b w:val="1"/>
          <w:rtl w:val="0"/>
        </w:rPr>
        <w:t xml:space="preserve">timely and precise alerts</w:t>
      </w:r>
      <w:r w:rsidDel="00000000" w:rsidR="00000000" w:rsidRPr="00000000">
        <w:rPr>
          <w:rtl w:val="0"/>
        </w:rPr>
        <w:t xml:space="preserve"> about critical events, ensuring residents and visitors have the information they need to protect themselves, their families, and their properties.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addition to the alert system, </w:t>
      </w:r>
      <w:r w:rsidDel="00000000" w:rsidR="00000000" w:rsidRPr="00000000">
        <w:rPr>
          <w:b w:val="1"/>
          <w:rtl w:val="0"/>
        </w:rPr>
        <w:t xml:space="preserve">ReadyTrinity.org</w:t>
      </w:r>
      <w:r w:rsidDel="00000000" w:rsidR="00000000" w:rsidRPr="00000000">
        <w:rPr>
          <w:rtl w:val="0"/>
        </w:rPr>
        <w:t xml:space="preserve"> is a robust website that serves as Trinity County’s central resource for: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Up-to-the-minute information during emergencies and disasters.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Ongoing resources for emergency preparedness and prevention.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Guidelines for responding to various hazards.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Benefits at a Glance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Fast, location-specific alerts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Customizable notification settings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Covers all major hazards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Easy to register and manage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Why is ReadyTrinity Important?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ReadyTrinity will keep users informed about a range of emergencies that could impact our community, including: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Wildfires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Severe Weather Events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Dam Failure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Floods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Earthquakes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Law Enforcement Incidents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Public Health Crises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Evacuations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critical community alerts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registering for ReadyTrinity alerts, users will receive </w:t>
      </w:r>
      <w:r w:rsidDel="00000000" w:rsidR="00000000" w:rsidRPr="00000000">
        <w:rPr>
          <w:b w:val="1"/>
          <w:rtl w:val="0"/>
        </w:rPr>
        <w:t xml:space="preserve">vital notifications directly</w:t>
      </w:r>
      <w:r w:rsidDel="00000000" w:rsidR="00000000" w:rsidRPr="00000000">
        <w:rPr>
          <w:rtl w:val="0"/>
        </w:rPr>
        <w:t xml:space="preserve">, allowing them to make informed decisions and take necessary actions to stay safe.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Do You Register for ReadyTrinity Alerts? It's FREE and Easy!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Registration is completely free and incredibly easy.  Simply visit ReadyTrinity.org from your computer or mobile device and follow the prompts to register.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Don't delay!</w:t>
      </w:r>
      <w:r w:rsidDel="00000000" w:rsidR="00000000" w:rsidRPr="00000000">
        <w:rPr>
          <w:rtl w:val="0"/>
        </w:rPr>
        <w:t xml:space="preserve"> Taking a few moments to register for ReadyTrinity can make a significant difference in your safety and preparedness during an emergency.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ReadyTrinity: Empowering our community with critical information.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 more information, visit ReadyTrinity.org.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Style w:val="Heading2"/>
      <w:keepNext w:val="0"/>
      <w:keepLines w:val="0"/>
      <w:spacing w:after="80" w:lineRule="auto"/>
      <w:rPr/>
    </w:pPr>
    <w:bookmarkStart w:colFirst="0" w:colLast="0" w:name="_re642tpu8dn9" w:id="0"/>
    <w:bookmarkEnd w:id="0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Style w:val="Heading2"/>
      <w:keepNext w:val="0"/>
      <w:keepLines w:val="0"/>
      <w:spacing w:after="80" w:lineRule="auto"/>
      <w:rPr>
        <w:b w:val="1"/>
        <w:sz w:val="34"/>
        <w:szCs w:val="34"/>
      </w:rPr>
    </w:pPr>
    <w:bookmarkStart w:colFirst="0" w:colLast="0" w:name="_sb2q22x7nuqo" w:id="1"/>
    <w:bookmarkEnd w:id="1"/>
    <w:r w:rsidDel="00000000" w:rsidR="00000000" w:rsidRPr="00000000">
      <w:rPr>
        <w:b w:val="1"/>
        <w:sz w:val="34"/>
        <w:szCs w:val="34"/>
      </w:rPr>
      <w:drawing>
        <wp:inline distB="114300" distT="114300" distL="114300" distR="114300">
          <wp:extent cx="4119563" cy="65358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19563" cy="6535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Style w:val="Heading2"/>
      <w:keepNext w:val="0"/>
      <w:keepLines w:val="0"/>
      <w:spacing w:after="80" w:lineRule="auto"/>
      <w:rPr/>
    </w:pPr>
    <w:bookmarkStart w:colFirst="0" w:colLast="0" w:name="_8jio5yr6ncw7" w:id="2"/>
    <w:bookmarkEnd w:id="2"/>
    <w:r w:rsidDel="00000000" w:rsidR="00000000" w:rsidRPr="00000000">
      <w:rPr>
        <w:b w:val="1"/>
        <w:sz w:val="34"/>
        <w:szCs w:val="34"/>
        <w:rtl w:val="0"/>
      </w:rPr>
      <w:t xml:space="preserve">ReadyTrinity</w:t>
    </w:r>
    <w:r w:rsidDel="00000000" w:rsidR="00000000" w:rsidRPr="00000000">
      <w:rPr>
        <w:b w:val="1"/>
        <w:sz w:val="34"/>
        <w:szCs w:val="34"/>
        <w:rtl w:val="0"/>
      </w:rPr>
      <w:t xml:space="preserve">: Your New Emergency Alert System - Stay Informed, Stay Safe!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